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" w:line="360" w:lineRule="auto"/>
        <w:textAlignment w:val="baseline"/>
        <w:rPr>
          <w:rFonts w:hint="eastAsia" w:ascii="华文宋体" w:hAnsi="华文宋体" w:eastAsia="华文宋体" w:cs="华文宋体"/>
          <w:b/>
          <w:bCs/>
          <w:color w:val="000000" w:themeColor="text1"/>
          <w:spacing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bookmarkStart w:id="0" w:name="_GoBack"/>
      <w:r>
        <w:rPr>
          <w:rFonts w:hint="eastAsia" w:ascii="华文宋体" w:hAnsi="华文宋体" w:eastAsia="华文宋体" w:cs="华文宋体"/>
          <w:b/>
          <w:bCs/>
          <w:color w:val="000000" w:themeColor="text1"/>
          <w:spacing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附件1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" w:line="360" w:lineRule="auto"/>
        <w:jc w:val="center"/>
        <w:textAlignment w:val="baseline"/>
        <w:rPr>
          <w:rFonts w:hint="eastAsia" w:ascii="华文宋体" w:hAnsi="华文宋体" w:eastAsia="华文宋体" w:cs="华文宋体"/>
          <w:b w:val="0"/>
          <w:bCs w:val="0"/>
          <w:color w:val="000000" w:themeColor="text1"/>
          <w:spacing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华文宋体" w:hAnsi="华文宋体" w:eastAsia="华文宋体" w:cs="华文宋体"/>
          <w:b w:val="0"/>
          <w:bCs w:val="0"/>
          <w:color w:val="000000" w:themeColor="text1"/>
          <w:spacing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中国老年保健协会银发经济发展典型案例企业申报表</w:t>
      </w:r>
    </w:p>
    <w:bookmarkEnd w:id="0"/>
    <w:tbl>
      <w:tblPr>
        <w:tblStyle w:val="2"/>
        <w:tblW w:w="9412" w:type="dxa"/>
        <w:tblInd w:w="-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72"/>
        <w:gridCol w:w="2517"/>
        <w:gridCol w:w="2223"/>
        <w:gridCol w:w="27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97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kern w:val="2"/>
                <w:sz w:val="24"/>
                <w:szCs w:val="20"/>
                <w:lang w:eastAsia="zh-CN"/>
              </w:rPr>
            </w:pPr>
            <w:r>
              <w:rPr>
                <w:rFonts w:ascii="Times New Roman" w:hAnsi="Times New Roman" w:eastAsia="宋体" w:cs="Times New Roman"/>
                <w:snapToGrid/>
                <w:kern w:val="2"/>
                <w:sz w:val="24"/>
                <w:szCs w:val="20"/>
                <w:lang w:eastAsia="zh-CN"/>
              </w:rPr>
              <w:t>企业名称</w:t>
            </w:r>
          </w:p>
        </w:tc>
        <w:tc>
          <w:tcPr>
            <w:tcW w:w="7440" w:type="dxa"/>
            <w:gridSpan w:val="3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both"/>
              <w:textAlignment w:val="auto"/>
              <w:rPr>
                <w:rFonts w:ascii="Times New Roman" w:hAnsi="Times New Roman" w:eastAsia="宋体" w:cs="Times New Roman"/>
                <w:snapToGrid/>
                <w:kern w:val="2"/>
                <w:sz w:val="24"/>
                <w:szCs w:val="20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197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center"/>
              <w:textAlignment w:val="auto"/>
              <w:rPr>
                <w:rFonts w:hint="default" w:ascii="Times New Roman" w:hAnsi="Times New Roman" w:eastAsia="宋体" w:cs="Times New Roman"/>
                <w:snapToGrid/>
                <w:kern w:val="2"/>
                <w:sz w:val="24"/>
                <w:szCs w:val="20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snapToGrid/>
                <w:kern w:val="2"/>
                <w:sz w:val="24"/>
                <w:szCs w:val="20"/>
                <w:lang w:eastAsia="zh-CN"/>
              </w:rPr>
              <w:t>统一社会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kern w:val="2"/>
                <w:sz w:val="24"/>
                <w:szCs w:val="20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snapToGrid/>
                <w:kern w:val="2"/>
                <w:sz w:val="24"/>
                <w:szCs w:val="20"/>
                <w:lang w:eastAsia="zh-CN"/>
              </w:rPr>
              <w:t>信用代码</w:t>
            </w:r>
          </w:p>
        </w:tc>
        <w:tc>
          <w:tcPr>
            <w:tcW w:w="7440" w:type="dxa"/>
            <w:gridSpan w:val="3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both"/>
              <w:textAlignment w:val="auto"/>
              <w:rPr>
                <w:rFonts w:ascii="Times New Roman" w:hAnsi="Times New Roman" w:eastAsia="宋体" w:cs="Times New Roman"/>
                <w:snapToGrid/>
                <w:kern w:val="2"/>
                <w:sz w:val="24"/>
                <w:szCs w:val="20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197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kern w:val="2"/>
                <w:sz w:val="24"/>
                <w:szCs w:val="20"/>
                <w:lang w:eastAsia="zh-CN"/>
              </w:rPr>
            </w:pPr>
            <w:r>
              <w:rPr>
                <w:rFonts w:ascii="Times New Roman" w:hAnsi="Times New Roman" w:eastAsia="宋体" w:cs="Times New Roman"/>
                <w:snapToGrid/>
                <w:kern w:val="2"/>
                <w:sz w:val="24"/>
                <w:szCs w:val="20"/>
                <w:lang w:eastAsia="zh-CN"/>
              </w:rPr>
              <w:t>单位地址</w:t>
            </w:r>
          </w:p>
        </w:tc>
        <w:tc>
          <w:tcPr>
            <w:tcW w:w="744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both"/>
              <w:textAlignment w:val="auto"/>
              <w:rPr>
                <w:rFonts w:ascii="Times New Roman" w:hAnsi="Times New Roman" w:eastAsia="宋体" w:cs="Times New Roman"/>
                <w:snapToGrid/>
                <w:kern w:val="2"/>
                <w:sz w:val="24"/>
                <w:szCs w:val="20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197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kern w:val="2"/>
                <w:sz w:val="24"/>
                <w:szCs w:val="20"/>
                <w:lang w:eastAsia="zh-CN"/>
              </w:rPr>
            </w:pPr>
            <w:r>
              <w:rPr>
                <w:rFonts w:ascii="Times New Roman" w:hAnsi="Times New Roman" w:eastAsia="宋体" w:cs="Times New Roman"/>
                <w:snapToGrid/>
                <w:kern w:val="2"/>
                <w:sz w:val="24"/>
                <w:szCs w:val="20"/>
                <w:lang w:eastAsia="zh-CN"/>
              </w:rPr>
              <w:t>法定代表人</w:t>
            </w:r>
          </w:p>
        </w:tc>
        <w:tc>
          <w:tcPr>
            <w:tcW w:w="25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both"/>
              <w:textAlignment w:val="auto"/>
              <w:rPr>
                <w:rFonts w:ascii="Times New Roman" w:hAnsi="Times New Roman" w:eastAsia="宋体" w:cs="Times New Roman"/>
                <w:snapToGrid/>
                <w:kern w:val="2"/>
                <w:sz w:val="24"/>
                <w:szCs w:val="20"/>
                <w:lang w:eastAsia="zh-CN"/>
              </w:rPr>
            </w:pPr>
          </w:p>
        </w:tc>
        <w:tc>
          <w:tcPr>
            <w:tcW w:w="222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kern w:val="2"/>
                <w:sz w:val="24"/>
                <w:szCs w:val="20"/>
                <w:lang w:eastAsia="zh-CN"/>
              </w:rPr>
            </w:pPr>
            <w:r>
              <w:rPr>
                <w:rFonts w:ascii="Times New Roman" w:hAnsi="Times New Roman" w:eastAsia="宋体" w:cs="Times New Roman"/>
                <w:snapToGrid/>
                <w:kern w:val="2"/>
                <w:sz w:val="24"/>
                <w:szCs w:val="20"/>
                <w:lang w:eastAsia="zh-CN"/>
              </w:rPr>
              <w:t>联系电话</w:t>
            </w:r>
          </w:p>
        </w:tc>
        <w:tc>
          <w:tcPr>
            <w:tcW w:w="27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both"/>
              <w:textAlignment w:val="auto"/>
              <w:rPr>
                <w:rFonts w:ascii="Times New Roman" w:hAnsi="Times New Roman" w:eastAsia="宋体" w:cs="Times New Roman"/>
                <w:snapToGrid/>
                <w:kern w:val="2"/>
                <w:sz w:val="24"/>
                <w:szCs w:val="20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197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spacing w:val="-10"/>
                <w:kern w:val="2"/>
                <w:sz w:val="24"/>
                <w:szCs w:val="20"/>
                <w:lang w:eastAsia="zh-CN"/>
              </w:rPr>
            </w:pPr>
            <w:r>
              <w:rPr>
                <w:rFonts w:ascii="Times New Roman" w:hAnsi="Times New Roman" w:eastAsia="宋体" w:cs="Times New Roman"/>
                <w:snapToGrid/>
                <w:spacing w:val="-10"/>
                <w:kern w:val="2"/>
                <w:sz w:val="24"/>
                <w:szCs w:val="20"/>
                <w:lang w:eastAsia="zh-CN"/>
              </w:rPr>
              <w:t>注册时间</w:t>
            </w:r>
          </w:p>
        </w:tc>
        <w:tc>
          <w:tcPr>
            <w:tcW w:w="25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both"/>
              <w:textAlignment w:val="auto"/>
              <w:rPr>
                <w:rFonts w:ascii="Times New Roman" w:hAnsi="Times New Roman" w:eastAsia="宋体" w:cs="Times New Roman"/>
                <w:snapToGrid/>
                <w:spacing w:val="-10"/>
                <w:kern w:val="2"/>
                <w:sz w:val="24"/>
                <w:szCs w:val="20"/>
                <w:lang w:eastAsia="zh-CN"/>
              </w:rPr>
            </w:pPr>
          </w:p>
        </w:tc>
        <w:tc>
          <w:tcPr>
            <w:tcW w:w="222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both"/>
              <w:textAlignment w:val="auto"/>
              <w:rPr>
                <w:rFonts w:ascii="Times New Roman" w:hAnsi="Times New Roman" w:eastAsia="宋体" w:cs="Times New Roman"/>
                <w:snapToGrid/>
                <w:spacing w:val="-10"/>
                <w:kern w:val="2"/>
                <w:sz w:val="24"/>
                <w:szCs w:val="20"/>
                <w:lang w:eastAsia="zh-CN"/>
              </w:rPr>
            </w:pPr>
            <w:r>
              <w:rPr>
                <w:rFonts w:ascii="Times New Roman" w:hAnsi="Times New Roman" w:eastAsia="宋体" w:cs="Times New Roman"/>
                <w:snapToGrid/>
                <w:spacing w:val="-10"/>
                <w:kern w:val="2"/>
                <w:sz w:val="24"/>
                <w:szCs w:val="20"/>
                <w:lang w:eastAsia="zh-CN"/>
              </w:rPr>
              <w:t>注册资本（万元）</w:t>
            </w:r>
          </w:p>
        </w:tc>
        <w:tc>
          <w:tcPr>
            <w:tcW w:w="27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both"/>
              <w:textAlignment w:val="auto"/>
              <w:rPr>
                <w:rFonts w:ascii="Times New Roman" w:hAnsi="Times New Roman" w:eastAsia="宋体" w:cs="Times New Roman"/>
                <w:snapToGrid/>
                <w:spacing w:val="-10"/>
                <w:kern w:val="2"/>
                <w:sz w:val="24"/>
                <w:szCs w:val="20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197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center"/>
              <w:textAlignment w:val="auto"/>
              <w:rPr>
                <w:rFonts w:hint="default" w:ascii="Times New Roman" w:hAnsi="Times New Roman" w:eastAsia="宋体" w:cs="Times New Roman"/>
                <w:snapToGrid/>
                <w:spacing w:val="-10"/>
                <w:kern w:val="2"/>
                <w:sz w:val="24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napToGrid/>
                <w:spacing w:val="-10"/>
                <w:kern w:val="2"/>
                <w:sz w:val="24"/>
                <w:szCs w:val="20"/>
                <w:lang w:val="en-US" w:eastAsia="zh-CN"/>
              </w:rPr>
              <w:t>上年度营业收入总额</w:t>
            </w:r>
            <w:r>
              <w:rPr>
                <w:rFonts w:ascii="Times New Roman" w:hAnsi="Times New Roman" w:eastAsia="宋体" w:cs="Times New Roman"/>
                <w:snapToGrid/>
                <w:spacing w:val="-10"/>
                <w:kern w:val="2"/>
                <w:sz w:val="24"/>
                <w:szCs w:val="20"/>
                <w:lang w:eastAsia="zh-CN"/>
              </w:rPr>
              <w:t>（万元）</w:t>
            </w:r>
          </w:p>
        </w:tc>
        <w:tc>
          <w:tcPr>
            <w:tcW w:w="25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both"/>
              <w:textAlignment w:val="auto"/>
              <w:rPr>
                <w:rFonts w:ascii="Times New Roman" w:hAnsi="Times New Roman" w:eastAsia="宋体" w:cs="Times New Roman"/>
                <w:snapToGrid/>
                <w:spacing w:val="-10"/>
                <w:kern w:val="2"/>
                <w:sz w:val="24"/>
                <w:szCs w:val="20"/>
                <w:lang w:eastAsia="zh-CN"/>
              </w:rPr>
            </w:pPr>
          </w:p>
        </w:tc>
        <w:tc>
          <w:tcPr>
            <w:tcW w:w="222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spacing w:val="-10"/>
                <w:kern w:val="2"/>
                <w:sz w:val="24"/>
                <w:szCs w:val="20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napToGrid/>
                <w:spacing w:val="-10"/>
                <w:kern w:val="2"/>
                <w:sz w:val="24"/>
                <w:szCs w:val="20"/>
                <w:lang w:val="en-US" w:eastAsia="zh-CN"/>
              </w:rPr>
              <w:t>上年度纳税总额</w:t>
            </w:r>
            <w:r>
              <w:rPr>
                <w:rFonts w:ascii="Times New Roman" w:hAnsi="Times New Roman" w:eastAsia="宋体" w:cs="Times New Roman"/>
                <w:snapToGrid/>
                <w:spacing w:val="-10"/>
                <w:kern w:val="2"/>
                <w:sz w:val="24"/>
                <w:szCs w:val="20"/>
                <w:lang w:eastAsia="zh-CN"/>
              </w:rPr>
              <w:t>（万元）</w:t>
            </w:r>
          </w:p>
        </w:tc>
        <w:tc>
          <w:tcPr>
            <w:tcW w:w="27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both"/>
              <w:textAlignment w:val="auto"/>
              <w:rPr>
                <w:rFonts w:ascii="Times New Roman" w:hAnsi="Times New Roman" w:eastAsia="宋体" w:cs="Times New Roman"/>
                <w:snapToGrid/>
                <w:spacing w:val="-10"/>
                <w:kern w:val="2"/>
                <w:sz w:val="24"/>
                <w:szCs w:val="20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7" w:hRule="atLeast"/>
        </w:trPr>
        <w:tc>
          <w:tcPr>
            <w:tcW w:w="197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kern w:val="2"/>
                <w:sz w:val="24"/>
                <w:szCs w:val="20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napToGrid/>
                <w:kern w:val="2"/>
                <w:sz w:val="24"/>
                <w:szCs w:val="20"/>
                <w:lang w:val="en-US" w:eastAsia="zh-CN"/>
              </w:rPr>
              <w:t>企业</w:t>
            </w:r>
            <w:r>
              <w:rPr>
                <w:rFonts w:ascii="Times New Roman" w:hAnsi="Times New Roman" w:eastAsia="宋体" w:cs="Times New Roman"/>
                <w:snapToGrid/>
                <w:kern w:val="2"/>
                <w:sz w:val="24"/>
                <w:szCs w:val="20"/>
                <w:lang w:eastAsia="zh-CN"/>
              </w:rPr>
              <w:t>类型</w:t>
            </w:r>
          </w:p>
        </w:tc>
        <w:tc>
          <w:tcPr>
            <w:tcW w:w="744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both"/>
              <w:textAlignment w:val="auto"/>
              <w:rPr>
                <w:rFonts w:ascii="Times New Roman" w:hAnsi="Times New Roman" w:eastAsia="宋体" w:cs="Times New Roman"/>
                <w:snapToGrid/>
                <w:color w:val="000000"/>
                <w:kern w:val="2"/>
                <w:sz w:val="24"/>
                <w:szCs w:val="20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napToGrid/>
                <w:color w:val="000000"/>
                <w:kern w:val="2"/>
                <w:sz w:val="24"/>
                <w:szCs w:val="20"/>
                <w:lang w:eastAsia="zh-CN"/>
              </w:rPr>
              <w:t>□</w:t>
            </w:r>
            <w:r>
              <w:rPr>
                <w:rFonts w:ascii="Times New Roman" w:hAnsi="Times New Roman" w:eastAsia="宋体" w:cs="Times New Roman"/>
                <w:snapToGrid/>
                <w:color w:val="000000"/>
                <w:kern w:val="2"/>
                <w:sz w:val="24"/>
                <w:szCs w:val="20"/>
                <w:lang w:eastAsia="zh-CN"/>
              </w:rPr>
              <w:t>国有企业（</w:t>
            </w:r>
            <w:r>
              <w:rPr>
                <w:rFonts w:hint="eastAsia" w:ascii="Times New Roman" w:hAnsi="Times New Roman" w:eastAsia="宋体" w:cs="Times New Roman"/>
                <w:snapToGrid/>
                <w:color w:val="000000"/>
                <w:kern w:val="2"/>
                <w:sz w:val="24"/>
                <w:szCs w:val="20"/>
                <w:lang w:eastAsia="zh-CN"/>
              </w:rPr>
              <w:t>□</w:t>
            </w:r>
            <w:r>
              <w:rPr>
                <w:rFonts w:hint="eastAsia" w:ascii="Times New Roman" w:hAnsi="Times New Roman" w:eastAsia="宋体" w:cs="Times New Roman"/>
                <w:snapToGrid/>
                <w:color w:val="000000"/>
                <w:kern w:val="2"/>
                <w:sz w:val="24"/>
                <w:szCs w:val="20"/>
                <w:lang w:val="en-US" w:eastAsia="zh-CN"/>
              </w:rPr>
              <w:t>中央企业</w:t>
            </w:r>
            <w:r>
              <w:rPr>
                <w:rFonts w:ascii="Times New Roman" w:hAnsi="Times New Roman" w:eastAsia="宋体" w:cs="Times New Roman"/>
                <w:snapToGrid/>
                <w:color w:val="000000"/>
                <w:kern w:val="2"/>
                <w:sz w:val="24"/>
                <w:szCs w:val="20"/>
                <w:lang w:eastAsia="zh-CN"/>
              </w:rPr>
              <w:t xml:space="preserve">  </w:t>
            </w:r>
            <w:r>
              <w:rPr>
                <w:rFonts w:hint="eastAsia" w:ascii="Times New Roman" w:hAnsi="Times New Roman" w:eastAsia="宋体" w:cs="Times New Roman"/>
                <w:snapToGrid/>
                <w:color w:val="000000"/>
                <w:kern w:val="2"/>
                <w:sz w:val="24"/>
                <w:szCs w:val="20"/>
                <w:lang w:eastAsia="zh-CN"/>
              </w:rPr>
              <w:t>□省属</w:t>
            </w:r>
            <w:r>
              <w:rPr>
                <w:rFonts w:hint="eastAsia" w:ascii="Times New Roman" w:hAnsi="Times New Roman" w:eastAsia="宋体" w:cs="Times New Roman"/>
                <w:snapToGrid/>
                <w:color w:val="000000"/>
                <w:kern w:val="2"/>
                <w:sz w:val="24"/>
                <w:szCs w:val="20"/>
                <w:lang w:val="en-US" w:eastAsia="zh-CN"/>
              </w:rPr>
              <w:t xml:space="preserve">企业 </w:t>
            </w:r>
            <w:r>
              <w:rPr>
                <w:rFonts w:hint="eastAsia" w:ascii="Times New Roman" w:hAnsi="Times New Roman" w:eastAsia="宋体" w:cs="Times New Roman"/>
                <w:snapToGrid/>
                <w:color w:val="000000"/>
                <w:kern w:val="2"/>
                <w:sz w:val="24"/>
                <w:szCs w:val="20"/>
                <w:lang w:eastAsia="zh-CN"/>
              </w:rPr>
              <w:t>□</w:t>
            </w:r>
            <w:r>
              <w:rPr>
                <w:rFonts w:hint="eastAsia" w:ascii="Times New Roman" w:hAnsi="Times New Roman" w:eastAsia="宋体" w:cs="Times New Roman"/>
                <w:snapToGrid/>
                <w:color w:val="000000"/>
                <w:kern w:val="2"/>
                <w:sz w:val="24"/>
                <w:szCs w:val="20"/>
                <w:lang w:val="en-US" w:eastAsia="zh-CN"/>
              </w:rPr>
              <w:t>地方企业</w:t>
            </w:r>
            <w:r>
              <w:rPr>
                <w:rFonts w:ascii="Times New Roman" w:hAnsi="Times New Roman" w:eastAsia="宋体" w:cs="Times New Roman"/>
                <w:snapToGrid/>
                <w:color w:val="000000"/>
                <w:kern w:val="2"/>
                <w:sz w:val="24"/>
                <w:szCs w:val="20"/>
                <w:lang w:eastAsia="zh-CN"/>
              </w:rPr>
              <w:t>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both"/>
              <w:textAlignment w:val="auto"/>
              <w:rPr>
                <w:rFonts w:ascii="Times New Roman" w:hAnsi="Times New Roman" w:eastAsia="宋体" w:cs="Times New Roman"/>
                <w:snapToGrid/>
                <w:color w:val="000000"/>
                <w:kern w:val="2"/>
                <w:sz w:val="24"/>
                <w:szCs w:val="20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napToGrid/>
                <w:color w:val="000000"/>
                <w:kern w:val="2"/>
                <w:sz w:val="24"/>
                <w:szCs w:val="20"/>
                <w:lang w:eastAsia="zh-CN"/>
              </w:rPr>
              <w:t>□</w:t>
            </w:r>
            <w:r>
              <w:rPr>
                <w:rFonts w:ascii="Times New Roman" w:hAnsi="Times New Roman" w:eastAsia="宋体" w:cs="Times New Roman"/>
                <w:snapToGrid/>
                <w:color w:val="000000"/>
                <w:kern w:val="2"/>
                <w:sz w:val="24"/>
                <w:szCs w:val="20"/>
                <w:lang w:eastAsia="zh-CN"/>
              </w:rPr>
              <w:t>民营企业（</w:t>
            </w:r>
            <w:r>
              <w:rPr>
                <w:rFonts w:hint="eastAsia" w:ascii="Times New Roman" w:hAnsi="Times New Roman" w:eastAsia="宋体" w:cs="Times New Roman"/>
                <w:snapToGrid/>
                <w:color w:val="000000"/>
                <w:kern w:val="2"/>
                <w:sz w:val="24"/>
                <w:szCs w:val="20"/>
                <w:lang w:eastAsia="zh-CN"/>
              </w:rPr>
              <w:t>□</w:t>
            </w:r>
            <w:r>
              <w:rPr>
                <w:rFonts w:ascii="Times New Roman" w:hAnsi="Times New Roman" w:eastAsia="宋体" w:cs="Times New Roman"/>
                <w:snapToGrid/>
                <w:color w:val="000000"/>
                <w:kern w:val="2"/>
                <w:sz w:val="24"/>
                <w:szCs w:val="20"/>
                <w:lang w:eastAsia="zh-CN"/>
              </w:rPr>
              <w:t xml:space="preserve">有限责任公司 </w:t>
            </w:r>
            <w:r>
              <w:rPr>
                <w:rFonts w:hint="eastAsia" w:ascii="Times New Roman" w:hAnsi="Times New Roman" w:eastAsia="宋体" w:cs="Times New Roman"/>
                <w:snapToGrid/>
                <w:color w:val="000000"/>
                <w:kern w:val="2"/>
                <w:sz w:val="24"/>
                <w:szCs w:val="20"/>
                <w:lang w:eastAsia="zh-CN"/>
              </w:rPr>
              <w:t>□</w:t>
            </w:r>
            <w:r>
              <w:rPr>
                <w:rFonts w:ascii="Times New Roman" w:hAnsi="Times New Roman" w:eastAsia="宋体" w:cs="Times New Roman"/>
                <w:snapToGrid/>
                <w:color w:val="000000"/>
                <w:kern w:val="2"/>
                <w:sz w:val="24"/>
                <w:szCs w:val="20"/>
                <w:lang w:eastAsia="zh-CN"/>
              </w:rPr>
              <w:t xml:space="preserve">股份有限公司 </w:t>
            </w:r>
            <w:r>
              <w:rPr>
                <w:rFonts w:hint="eastAsia" w:ascii="Times New Roman" w:hAnsi="Times New Roman" w:eastAsia="宋体" w:cs="Times New Roman"/>
                <w:snapToGrid/>
                <w:color w:val="000000"/>
                <w:kern w:val="2"/>
                <w:sz w:val="24"/>
                <w:szCs w:val="20"/>
                <w:lang w:eastAsia="zh-CN"/>
              </w:rPr>
              <w:t>□</w:t>
            </w:r>
            <w:r>
              <w:rPr>
                <w:rFonts w:ascii="Times New Roman" w:hAnsi="Times New Roman" w:eastAsia="宋体" w:cs="Times New Roman"/>
                <w:snapToGrid/>
                <w:color w:val="000000"/>
                <w:kern w:val="2"/>
                <w:sz w:val="24"/>
                <w:szCs w:val="20"/>
                <w:lang w:eastAsia="zh-CN"/>
              </w:rPr>
              <w:t>其他企业）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both"/>
              <w:textAlignment w:val="auto"/>
              <w:rPr>
                <w:rFonts w:hint="default" w:ascii="Times New Roman" w:hAnsi="Times New Roman" w:eastAsia="宋体" w:cs="Times New Roman"/>
                <w:snapToGrid/>
                <w:color w:val="000000"/>
                <w:kern w:val="2"/>
                <w:sz w:val="24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napToGrid/>
                <w:color w:val="000000"/>
                <w:kern w:val="2"/>
                <w:sz w:val="24"/>
                <w:szCs w:val="20"/>
                <w:lang w:eastAsia="zh-CN"/>
              </w:rPr>
              <w:t>□</w:t>
            </w:r>
            <w:r>
              <w:rPr>
                <w:rFonts w:ascii="Times New Roman" w:hAnsi="Times New Roman" w:eastAsia="宋体" w:cs="Times New Roman"/>
                <w:snapToGrid/>
                <w:color w:val="000000"/>
                <w:kern w:val="2"/>
                <w:sz w:val="24"/>
                <w:szCs w:val="20"/>
                <w:lang w:eastAsia="zh-CN"/>
              </w:rPr>
              <w:t>民</w:t>
            </w:r>
            <w:r>
              <w:rPr>
                <w:rFonts w:hint="eastAsia" w:ascii="Times New Roman" w:hAnsi="Times New Roman" w:eastAsia="宋体" w:cs="Times New Roman"/>
                <w:snapToGrid/>
                <w:color w:val="000000"/>
                <w:kern w:val="2"/>
                <w:sz w:val="24"/>
                <w:szCs w:val="20"/>
                <w:lang w:val="en-US" w:eastAsia="zh-CN"/>
              </w:rPr>
              <w:t>办非</w:t>
            </w:r>
            <w:r>
              <w:rPr>
                <w:rFonts w:ascii="Times New Roman" w:hAnsi="Times New Roman" w:eastAsia="宋体" w:cs="Times New Roman"/>
                <w:snapToGrid/>
                <w:color w:val="000000"/>
                <w:kern w:val="2"/>
                <w:sz w:val="24"/>
                <w:szCs w:val="20"/>
                <w:lang w:eastAsia="zh-CN"/>
              </w:rPr>
              <w:t>企业</w:t>
            </w:r>
            <w:r>
              <w:rPr>
                <w:rFonts w:hint="eastAsia" w:ascii="Times New Roman" w:hAnsi="Times New Roman" w:eastAsia="宋体" w:cs="Times New Roman"/>
                <w:snapToGrid/>
                <w:color w:val="000000"/>
                <w:kern w:val="2"/>
                <w:sz w:val="24"/>
                <w:szCs w:val="20"/>
                <w:lang w:val="en-US" w:eastAsia="zh-CN"/>
              </w:rPr>
              <w:t xml:space="preserve">单位      </w:t>
            </w:r>
            <w:r>
              <w:rPr>
                <w:rFonts w:hint="eastAsia" w:ascii="Times New Roman" w:hAnsi="Times New Roman" w:eastAsia="宋体" w:cs="Times New Roman"/>
                <w:snapToGrid/>
                <w:color w:val="000000"/>
                <w:kern w:val="2"/>
                <w:sz w:val="24"/>
                <w:szCs w:val="20"/>
                <w:lang w:eastAsia="zh-CN"/>
              </w:rPr>
              <w:t>□</w:t>
            </w:r>
            <w:r>
              <w:rPr>
                <w:rFonts w:hint="eastAsia" w:ascii="Times New Roman" w:hAnsi="Times New Roman" w:eastAsia="宋体" w:cs="Times New Roman"/>
                <w:snapToGrid/>
                <w:color w:val="000000"/>
                <w:kern w:val="2"/>
                <w:sz w:val="24"/>
                <w:szCs w:val="20"/>
                <w:lang w:val="en-US" w:eastAsia="zh-CN"/>
              </w:rPr>
              <w:t>其他（</w:t>
            </w:r>
            <w:r>
              <w:rPr>
                <w:rFonts w:hint="eastAsia" w:ascii="Times New Roman" w:hAnsi="Times New Roman" w:eastAsia="宋体" w:cs="Times New Roman"/>
                <w:snapToGrid/>
                <w:color w:val="000000"/>
                <w:kern w:val="2"/>
                <w:sz w:val="24"/>
                <w:szCs w:val="20"/>
                <w:u w:val="single"/>
                <w:lang w:val="en-US" w:eastAsia="zh-CN"/>
              </w:rPr>
              <w:t xml:space="preserve">                      </w:t>
            </w:r>
            <w:r>
              <w:rPr>
                <w:rFonts w:hint="eastAsia" w:ascii="Times New Roman" w:hAnsi="Times New Roman" w:eastAsia="宋体" w:cs="Times New Roman"/>
                <w:snapToGrid/>
                <w:color w:val="000000"/>
                <w:kern w:val="2"/>
                <w:sz w:val="24"/>
                <w:szCs w:val="20"/>
                <w:lang w:val="en-US"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2" w:hRule="atLeast"/>
        </w:trPr>
        <w:tc>
          <w:tcPr>
            <w:tcW w:w="197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spacing w:val="-10"/>
                <w:kern w:val="2"/>
                <w:sz w:val="24"/>
                <w:szCs w:val="20"/>
                <w:lang w:eastAsia="zh-CN"/>
              </w:rPr>
            </w:pPr>
            <w:r>
              <w:rPr>
                <w:rFonts w:ascii="Times New Roman" w:hAnsi="Times New Roman" w:eastAsia="宋体" w:cs="Times New Roman"/>
                <w:snapToGrid/>
                <w:spacing w:val="-10"/>
                <w:kern w:val="2"/>
                <w:sz w:val="24"/>
                <w:szCs w:val="20"/>
                <w:lang w:eastAsia="zh-CN"/>
              </w:rPr>
              <w:t>企业主营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spacing w:val="-10"/>
                <w:kern w:val="2"/>
                <w:sz w:val="24"/>
                <w:szCs w:val="20"/>
                <w:lang w:eastAsia="zh-CN"/>
              </w:rPr>
            </w:pPr>
            <w:r>
              <w:rPr>
                <w:rFonts w:ascii="Times New Roman" w:hAnsi="Times New Roman" w:eastAsia="宋体" w:cs="Times New Roman"/>
                <w:snapToGrid/>
                <w:spacing w:val="-10"/>
                <w:kern w:val="2"/>
                <w:sz w:val="24"/>
                <w:szCs w:val="20"/>
                <w:lang w:eastAsia="zh-CN"/>
              </w:rPr>
              <w:t>业务范围</w:t>
            </w:r>
          </w:p>
        </w:tc>
        <w:tc>
          <w:tcPr>
            <w:tcW w:w="7440" w:type="dxa"/>
            <w:gridSpan w:val="3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both"/>
              <w:textAlignment w:val="auto"/>
              <w:rPr>
                <w:rFonts w:ascii="Times New Roman" w:hAnsi="Times New Roman" w:eastAsia="宋体" w:cs="Times New Roman"/>
                <w:snapToGrid/>
                <w:kern w:val="2"/>
                <w:sz w:val="24"/>
                <w:szCs w:val="20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4" w:hRule="atLeast"/>
        </w:trPr>
        <w:tc>
          <w:tcPr>
            <w:tcW w:w="197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ascii="Times New Roman" w:hAnsi="Calibri" w:eastAsia="宋体" w:cs="Times New Roman"/>
                <w:snapToGrid/>
                <w:spacing w:val="-1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snapToGrid/>
                <w:color w:val="auto"/>
                <w:spacing w:val="-10"/>
                <w:kern w:val="2"/>
                <w:sz w:val="24"/>
                <w:szCs w:val="20"/>
                <w:lang w:val="en-US" w:eastAsia="zh-CN"/>
              </w:rPr>
              <w:t>所提供的服务、产品情况</w:t>
            </w:r>
          </w:p>
        </w:tc>
        <w:tc>
          <w:tcPr>
            <w:tcW w:w="7440" w:type="dxa"/>
            <w:gridSpan w:val="3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ascii="Times New Roman" w:hAnsi="Calibri" w:eastAsia="宋体" w:cs="Times New Roman"/>
                <w:snapToGrid/>
                <w:kern w:val="2"/>
                <w:sz w:val="24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5" w:hRule="atLeast"/>
        </w:trPr>
        <w:tc>
          <w:tcPr>
            <w:tcW w:w="197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eastAsia" w:ascii="Times New Roman" w:hAnsi="Times New Roman" w:eastAsia="宋体" w:cs="Times New Roman"/>
                <w:snapToGrid/>
                <w:spacing w:val="-10"/>
                <w:kern w:val="2"/>
                <w:sz w:val="24"/>
                <w:szCs w:val="20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napToGrid/>
                <w:spacing w:val="-10"/>
                <w:kern w:val="2"/>
                <w:sz w:val="24"/>
                <w:szCs w:val="20"/>
                <w:lang w:eastAsia="zh-CN"/>
              </w:rPr>
              <w:t>注册商标、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center"/>
              <w:textAlignment w:val="auto"/>
              <w:rPr>
                <w:rFonts w:hint="default" w:ascii="Times New Roman" w:hAnsi="Times New Roman" w:eastAsia="宋体" w:cs="Times New Roman"/>
                <w:snapToGrid/>
                <w:color w:val="auto"/>
                <w:spacing w:val="-10"/>
                <w:kern w:val="2"/>
                <w:sz w:val="24"/>
                <w:szCs w:val="20"/>
                <w:lang w:val="en-US" w:eastAsia="zh-CN"/>
              </w:rPr>
            </w:pPr>
            <w:r>
              <w:rPr>
                <w:rFonts w:ascii="Times New Roman" w:hAnsi="Times New Roman" w:eastAsia="宋体" w:cs="Times New Roman"/>
                <w:snapToGrid/>
                <w:spacing w:val="-10"/>
                <w:kern w:val="2"/>
                <w:sz w:val="24"/>
                <w:szCs w:val="20"/>
                <w:lang w:eastAsia="zh-CN"/>
              </w:rPr>
              <w:t>品牌情况</w:t>
            </w:r>
          </w:p>
        </w:tc>
        <w:tc>
          <w:tcPr>
            <w:tcW w:w="7440" w:type="dxa"/>
            <w:gridSpan w:val="3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both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kern w:val="2"/>
                <w:sz w:val="24"/>
                <w:szCs w:val="20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7" w:hRule="atLeast"/>
        </w:trPr>
        <w:tc>
          <w:tcPr>
            <w:tcW w:w="197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center"/>
              <w:textAlignment w:val="auto"/>
              <w:rPr>
                <w:rFonts w:hint="default" w:ascii="Times New Roman" w:hAnsi="Times New Roman" w:eastAsia="宋体" w:cs="Times New Roman"/>
                <w:snapToGrid/>
                <w:color w:val="auto"/>
                <w:spacing w:val="-10"/>
                <w:kern w:val="2"/>
                <w:sz w:val="24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napToGrid/>
                <w:color w:val="auto"/>
                <w:spacing w:val="-10"/>
                <w:kern w:val="2"/>
                <w:sz w:val="24"/>
                <w:szCs w:val="20"/>
                <w:lang w:val="en-US" w:eastAsia="zh-CN"/>
              </w:rPr>
              <w:t>拥有自主知识产权的技术、产品、服务等情况</w:t>
            </w:r>
          </w:p>
        </w:tc>
        <w:tc>
          <w:tcPr>
            <w:tcW w:w="7440" w:type="dxa"/>
            <w:gridSpan w:val="3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both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kern w:val="2"/>
                <w:sz w:val="24"/>
                <w:szCs w:val="20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7" w:hRule="atLeast"/>
        </w:trPr>
        <w:tc>
          <w:tcPr>
            <w:tcW w:w="197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center"/>
              <w:textAlignment w:val="auto"/>
              <w:rPr>
                <w:rFonts w:hint="default" w:ascii="Times New Roman" w:hAnsi="Times New Roman" w:eastAsia="宋体" w:cs="Times New Roman"/>
                <w:snapToGrid/>
                <w:color w:val="auto"/>
                <w:spacing w:val="-10"/>
                <w:kern w:val="2"/>
                <w:sz w:val="24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napToGrid/>
                <w:color w:val="auto"/>
                <w:spacing w:val="-10"/>
                <w:kern w:val="2"/>
                <w:sz w:val="24"/>
                <w:szCs w:val="20"/>
                <w:lang w:val="en-US" w:eastAsia="zh-CN"/>
              </w:rPr>
              <w:t>企业获得的主要资质、荣耀等情况</w:t>
            </w:r>
          </w:p>
        </w:tc>
        <w:tc>
          <w:tcPr>
            <w:tcW w:w="7440" w:type="dxa"/>
            <w:gridSpan w:val="3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both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kern w:val="2"/>
                <w:sz w:val="24"/>
                <w:szCs w:val="20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52" w:hRule="atLeast"/>
        </w:trPr>
        <w:tc>
          <w:tcPr>
            <w:tcW w:w="9412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both"/>
              <w:textAlignment w:val="auto"/>
              <w:rPr>
                <w:rFonts w:ascii="Times New Roman" w:hAnsi="Times New Roman" w:eastAsia="宋体" w:cs="Times New Roman"/>
                <w:snapToGrid/>
                <w:kern w:val="2"/>
                <w:sz w:val="24"/>
                <w:szCs w:val="20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/>
              <w:jc w:val="left"/>
              <w:textAlignment w:val="auto"/>
              <w:rPr>
                <w:rFonts w:ascii="Times New Roman" w:hAnsi="Times New Roman" w:eastAsia="宋体" w:cs="Times New Roman"/>
                <w:snapToGrid/>
                <w:kern w:val="2"/>
                <w:sz w:val="24"/>
                <w:szCs w:val="20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/>
              <w:jc w:val="left"/>
              <w:textAlignment w:val="auto"/>
              <w:rPr>
                <w:rFonts w:ascii="Times New Roman" w:hAnsi="Times New Roman" w:eastAsia="宋体" w:cs="Times New Roman"/>
                <w:snapToGrid/>
                <w:kern w:val="2"/>
                <w:sz w:val="24"/>
                <w:szCs w:val="20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960" w:firstLineChars="400"/>
              <w:jc w:val="both"/>
              <w:textAlignment w:val="auto"/>
              <w:rPr>
                <w:rFonts w:ascii="Times New Roman" w:hAnsi="Times New Roman" w:eastAsia="宋体" w:cs="Times New Roman"/>
                <w:snapToGrid/>
                <w:kern w:val="2"/>
                <w:sz w:val="24"/>
                <w:szCs w:val="20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napToGrid/>
                <w:kern w:val="2"/>
                <w:sz w:val="24"/>
                <w:szCs w:val="20"/>
                <w:lang w:val="en-US" w:eastAsia="zh-CN"/>
              </w:rPr>
              <w:t xml:space="preserve">企业法人签字：                                                </w:t>
            </w:r>
            <w:r>
              <w:rPr>
                <w:rFonts w:hint="eastAsia" w:ascii="Times New Roman" w:hAnsi="Times New Roman" w:eastAsia="宋体" w:cs="Times New Roman"/>
                <w:snapToGrid/>
                <w:kern w:val="2"/>
                <w:sz w:val="24"/>
                <w:szCs w:val="20"/>
                <w:lang w:eastAsia="zh-CN"/>
              </w:rPr>
              <w:t>（盖章）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kern w:val="2"/>
                <w:sz w:val="24"/>
                <w:szCs w:val="20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napToGrid/>
                <w:kern w:val="2"/>
                <w:sz w:val="24"/>
                <w:szCs w:val="20"/>
                <w:lang w:val="en-US" w:eastAsia="zh-CN"/>
              </w:rPr>
              <w:t xml:space="preserve">                                              </w:t>
            </w:r>
            <w:r>
              <w:rPr>
                <w:rFonts w:hint="eastAsia" w:ascii="Times New Roman" w:hAnsi="Times New Roman" w:eastAsia="宋体" w:cs="Times New Roman"/>
                <w:snapToGrid/>
                <w:kern w:val="2"/>
                <w:sz w:val="24"/>
                <w:szCs w:val="20"/>
                <w:lang w:eastAsia="zh-CN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0" w:hRule="atLeast"/>
        </w:trPr>
        <w:tc>
          <w:tcPr>
            <w:tcW w:w="9412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/>
              <w:jc w:val="both"/>
              <w:textAlignment w:val="auto"/>
              <w:rPr>
                <w:rFonts w:hint="eastAsia" w:ascii="Times New Roman" w:hAnsi="Times New Roman" w:eastAsia="宋体" w:cs="Times New Roman"/>
                <w:snapToGrid/>
                <w:kern w:val="2"/>
                <w:sz w:val="24"/>
                <w:szCs w:val="20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1200" w:firstLineChars="500"/>
              <w:jc w:val="both"/>
              <w:textAlignment w:val="auto"/>
              <w:rPr>
                <w:rFonts w:hint="default" w:ascii="Times New Roman" w:hAnsi="Times New Roman" w:eastAsia="宋体" w:cs="Times New Roman"/>
                <w:snapToGrid/>
                <w:kern w:val="2"/>
                <w:sz w:val="24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napToGrid/>
                <w:kern w:val="2"/>
                <w:sz w:val="24"/>
                <w:szCs w:val="20"/>
                <w:lang w:val="en-US" w:eastAsia="zh-CN"/>
              </w:rPr>
              <w:t>推荐单位：                                                 （</w:t>
            </w:r>
            <w:r>
              <w:rPr>
                <w:rFonts w:hint="eastAsia" w:ascii="Times New Roman" w:hAnsi="Times New Roman" w:eastAsia="宋体" w:cs="Times New Roman"/>
                <w:snapToGrid/>
                <w:kern w:val="2"/>
                <w:sz w:val="24"/>
                <w:szCs w:val="20"/>
                <w:lang w:eastAsia="zh-CN"/>
              </w:rPr>
              <w:t>盖章</w:t>
            </w:r>
            <w:r>
              <w:rPr>
                <w:rFonts w:hint="eastAsia" w:ascii="Times New Roman" w:hAnsi="Times New Roman" w:eastAsia="宋体" w:cs="Times New Roman"/>
                <w:snapToGrid/>
                <w:kern w:val="2"/>
                <w:sz w:val="24"/>
                <w:szCs w:val="20"/>
                <w:lang w:val="en-US" w:eastAsia="zh-CN"/>
              </w:rPr>
              <w:t>）</w:t>
            </w:r>
          </w:p>
        </w:tc>
      </w:tr>
    </w:tbl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" w:line="360" w:lineRule="auto"/>
        <w:textAlignment w:val="baseline"/>
        <w:rPr>
          <w:rFonts w:hint="eastAsia" w:ascii="Times New Roman" w:hAnsi="Times New Roman" w:eastAsia="宋体" w:cs="Times New Roman"/>
          <w:snapToGrid/>
          <w:kern w:val="2"/>
          <w:sz w:val="24"/>
          <w:szCs w:val="20"/>
          <w:lang w:val="en-US" w:eastAsia="zh-CN"/>
        </w:r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" w:line="360" w:lineRule="auto"/>
        <w:ind w:firstLine="1200" w:firstLineChars="500"/>
        <w:textAlignment w:val="baseline"/>
        <w:rPr>
          <w:rFonts w:hint="eastAsia" w:ascii="仿宋" w:hAnsi="仿宋" w:eastAsia="仿宋" w:cs="仿宋"/>
          <w:b w:val="0"/>
          <w:bCs w:val="0"/>
          <w:spacing w:val="-44"/>
          <w:sz w:val="32"/>
          <w:szCs w:val="32"/>
          <w:lang w:val="en-US" w:eastAsia="zh-CN"/>
        </w:rPr>
      </w:pPr>
      <w:r>
        <w:rPr>
          <w:rFonts w:hint="eastAsia" w:ascii="Times New Roman" w:hAnsi="Times New Roman" w:eastAsia="宋体" w:cs="Times New Roman"/>
          <w:snapToGrid/>
          <w:kern w:val="2"/>
          <w:sz w:val="24"/>
          <w:szCs w:val="20"/>
          <w:lang w:val="en-US" w:eastAsia="zh-CN"/>
        </w:rPr>
        <w:t>案例填报联系人：</w:t>
      </w:r>
      <w:r>
        <w:rPr>
          <w:rFonts w:hint="eastAsia" w:ascii="Times New Roman" w:hAnsi="Times New Roman" w:eastAsia="宋体" w:cs="Times New Roman"/>
          <w:snapToGrid/>
          <w:kern w:val="2"/>
          <w:sz w:val="24"/>
          <w:szCs w:val="20"/>
          <w:u w:val="single"/>
          <w:lang w:val="en-US" w:eastAsia="zh-CN"/>
        </w:rPr>
        <w:t xml:space="preserve">               </w:t>
      </w:r>
      <w:r>
        <w:rPr>
          <w:rFonts w:hint="eastAsia" w:ascii="Times New Roman" w:hAnsi="Times New Roman" w:eastAsia="宋体" w:cs="Times New Roman"/>
          <w:snapToGrid/>
          <w:kern w:val="2"/>
          <w:sz w:val="24"/>
          <w:szCs w:val="20"/>
          <w:lang w:val="en-US" w:eastAsia="zh-CN"/>
        </w:rPr>
        <w:t>联系电话：</w:t>
      </w:r>
      <w:r>
        <w:rPr>
          <w:rFonts w:hint="eastAsia" w:ascii="Times New Roman" w:hAnsi="Times New Roman" w:eastAsia="宋体" w:cs="Times New Roman"/>
          <w:snapToGrid/>
          <w:kern w:val="2"/>
          <w:sz w:val="24"/>
          <w:szCs w:val="20"/>
          <w:u w:val="single"/>
          <w:lang w:val="en-US" w:eastAsia="zh-CN"/>
        </w:rPr>
        <w:t xml:space="preserve">                 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" w:line="360" w:lineRule="auto"/>
        <w:ind w:firstLine="5336" w:firstLineChars="2300"/>
        <w:textAlignment w:val="baseline"/>
      </w:pPr>
      <w:r>
        <w:rPr>
          <w:rFonts w:hint="eastAsia" w:ascii="仿宋" w:hAnsi="仿宋" w:eastAsia="仿宋" w:cs="仿宋"/>
          <w:b w:val="0"/>
          <w:bCs w:val="0"/>
          <w:spacing w:val="-44"/>
          <w:sz w:val="32"/>
          <w:szCs w:val="32"/>
          <w:lang w:val="en-US" w:eastAsia="zh-CN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VkODI0ZDk3NmJmMDY2NWUwNWE5YzEyMTkzNGVjODIifQ=="/>
  </w:docVars>
  <w:rsids>
    <w:rsidRoot w:val="7F172042"/>
    <w:rsid w:val="7F172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2024-01-31T04:34:00Z</dcterms:created>
  <dc:creator>「*Cc＞向日葵妞</dc:creator>
  <cp:lastModifiedBy>「*Cc＞向日葵妞</cp:lastModifiedBy>
  <dcterms:modified xsi:type="dcterms:W3CDTF">2024-01-31T04:38:40Z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42AC8BA5536442D4BB015F36E172B4C0_11</vt:lpwstr>
  </property>
</Properties>
</file>